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B87" w:rsidRDefault="00AB7B87" w:rsidP="00AB7B87">
      <w:bookmarkStart w:id="0" w:name="_GoBack"/>
      <w:bookmarkEnd w:id="0"/>
    </w:p>
    <w:tbl>
      <w:tblPr>
        <w:tblW w:w="89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0"/>
      </w:tblGrid>
      <w:tr w:rsidR="00AB7B87" w:rsidTr="00AB7B87">
        <w:trPr>
          <w:trHeight w:val="900"/>
        </w:trPr>
        <w:tc>
          <w:tcPr>
            <w:tcW w:w="8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7B87" w:rsidRDefault="00AB7B87" w:rsidP="00AB7B87">
            <w:r>
              <w:rPr>
                <w:rFonts w:ascii="Times New Roman" w:hAnsi="Times New Roman"/>
                <w:color w:val="000000"/>
              </w:rPr>
              <w:t xml:space="preserve">Per ciascuna delle società: </w:t>
            </w:r>
            <w:r w:rsidRPr="00B852A8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B852A8" w:rsidRPr="00B852A8">
              <w:rPr>
                <w:rFonts w:ascii="Times New Roman" w:hAnsi="Times New Roman"/>
                <w:b/>
                <w:color w:val="000000"/>
              </w:rPr>
              <w:t xml:space="preserve">Banca di Credito Cooperativo di Venezia, Padova e </w:t>
            </w:r>
            <w:proofErr w:type="spellStart"/>
            <w:r w:rsidR="00B852A8" w:rsidRPr="00B852A8">
              <w:rPr>
                <w:rFonts w:ascii="Times New Roman" w:hAnsi="Times New Roman"/>
                <w:b/>
                <w:color w:val="000000"/>
              </w:rPr>
              <w:t>RovigoBanca</w:t>
            </w:r>
            <w:proofErr w:type="spellEnd"/>
            <w:r w:rsidR="00B852A8" w:rsidRPr="00B852A8">
              <w:rPr>
                <w:rFonts w:ascii="Times New Roman" w:hAnsi="Times New Roman"/>
                <w:b/>
                <w:color w:val="000000"/>
              </w:rPr>
              <w:t xml:space="preserve"> Annia</w:t>
            </w:r>
          </w:p>
        </w:tc>
      </w:tr>
      <w:tr w:rsidR="00AB7B87" w:rsidTr="00AB7B87">
        <w:trPr>
          <w:trHeight w:val="900"/>
        </w:trPr>
        <w:tc>
          <w:tcPr>
            <w:tcW w:w="8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7B87" w:rsidRDefault="00AB7B87">
            <w:r>
              <w:rPr>
                <w:rFonts w:ascii="Times New Roman" w:hAnsi="Times New Roman"/>
                <w:color w:val="000000"/>
              </w:rPr>
              <w:t>1)  ragione socia</w:t>
            </w:r>
            <w:r w:rsidR="0051710B">
              <w:rPr>
                <w:rFonts w:ascii="Times New Roman" w:hAnsi="Times New Roman"/>
                <w:color w:val="000000"/>
              </w:rPr>
              <w:t xml:space="preserve">le BANCA DEL VENEZIANO    </w:t>
            </w:r>
          </w:p>
        </w:tc>
      </w:tr>
      <w:tr w:rsidR="00AB7B87" w:rsidTr="00AB7B87">
        <w:trPr>
          <w:trHeight w:val="900"/>
        </w:trPr>
        <w:tc>
          <w:tcPr>
            <w:tcW w:w="8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7B87" w:rsidRDefault="00AB7B87">
            <w:r>
              <w:rPr>
                <w:rFonts w:ascii="Times New Roman" w:hAnsi="Times New Roman"/>
                <w:color w:val="000000"/>
              </w:rPr>
              <w:t>2) misura dell'eventuale partecipazione dell'amministrazione (Arteven)  € 4.995,80</w:t>
            </w:r>
          </w:p>
        </w:tc>
      </w:tr>
      <w:tr w:rsidR="00AB7B87" w:rsidTr="00AB7B87">
        <w:trPr>
          <w:trHeight w:val="900"/>
        </w:trPr>
        <w:tc>
          <w:tcPr>
            <w:tcW w:w="8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7B87" w:rsidRDefault="00AB7B87">
            <w:r>
              <w:rPr>
                <w:rFonts w:ascii="Times New Roman" w:hAnsi="Times New Roman"/>
                <w:color w:val="000000"/>
              </w:rPr>
              <w:t>3) durata dell'impegno  INDETERMINATO</w:t>
            </w:r>
          </w:p>
        </w:tc>
      </w:tr>
      <w:tr w:rsidR="00AB7B87" w:rsidTr="00AB7B87">
        <w:trPr>
          <w:trHeight w:val="900"/>
        </w:trPr>
        <w:tc>
          <w:tcPr>
            <w:tcW w:w="8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7B87" w:rsidRDefault="00AB7B87">
            <w:r>
              <w:rPr>
                <w:rFonts w:ascii="Times New Roman" w:hAnsi="Times New Roman"/>
                <w:color w:val="000000"/>
              </w:rPr>
              <w:t>4)  onere complessivo a qualsiasi titolo gravante per l'anno sul bilancio dell'amministrazione (Arteven)</w:t>
            </w:r>
          </w:p>
        </w:tc>
      </w:tr>
      <w:tr w:rsidR="00AB7B87" w:rsidTr="00AB7B87">
        <w:trPr>
          <w:trHeight w:val="900"/>
        </w:trPr>
        <w:tc>
          <w:tcPr>
            <w:tcW w:w="8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7B87" w:rsidRDefault="00AB7B87">
            <w:r>
              <w:rPr>
                <w:rFonts w:ascii="Times New Roman" w:hAnsi="Times New Roman"/>
                <w:color w:val="000000"/>
              </w:rPr>
              <w:t>5) numero dei rappresentanti dell'amministrazione negli organi di governo e trattamento economico complessivo a ciascuno di essi spettante</w:t>
            </w:r>
          </w:p>
        </w:tc>
      </w:tr>
      <w:tr w:rsidR="00AB7B87" w:rsidTr="00AB7B87">
        <w:trPr>
          <w:trHeight w:val="900"/>
        </w:trPr>
        <w:tc>
          <w:tcPr>
            <w:tcW w:w="8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7B87" w:rsidRDefault="00AB7B8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6) risultati di bilancio degli ultimi tre esercizi finanziari  :</w:t>
            </w:r>
          </w:p>
          <w:p w:rsidR="00AB7B87" w:rsidRDefault="00AB7B8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BILANCIO 2012  PERDITA  € 2.452,344,00</w:t>
            </w:r>
          </w:p>
          <w:p w:rsidR="00AB7B87" w:rsidRDefault="00AB7B8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BILANCIO 2013  PERDITA  €      36.745,00</w:t>
            </w:r>
          </w:p>
          <w:p w:rsidR="00AB7B87" w:rsidRDefault="00AB7B87" w:rsidP="00AB7B87">
            <w:pPr>
              <w:spacing w:line="360" w:lineRule="auto"/>
            </w:pPr>
            <w:r>
              <w:rPr>
                <w:rFonts w:ascii="Times New Roman" w:hAnsi="Times New Roman"/>
                <w:color w:val="000000"/>
              </w:rPr>
              <w:t xml:space="preserve">BILANCIO 2014  UTILE       €     379.647,00  </w:t>
            </w:r>
          </w:p>
        </w:tc>
      </w:tr>
      <w:tr w:rsidR="00AB7B87" w:rsidTr="00AB7B87">
        <w:trPr>
          <w:trHeight w:val="900"/>
        </w:trPr>
        <w:tc>
          <w:tcPr>
            <w:tcW w:w="8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7B87" w:rsidRDefault="00AB7B87">
            <w:r>
              <w:rPr>
                <w:rFonts w:ascii="Times New Roman" w:hAnsi="Times New Roman"/>
                <w:color w:val="000000"/>
              </w:rPr>
              <w:t>7) incarichi di amministratore della società e relativo trattamento economico complessivo</w:t>
            </w:r>
          </w:p>
        </w:tc>
      </w:tr>
      <w:tr w:rsidR="00AB7B87" w:rsidTr="00AB7B87">
        <w:trPr>
          <w:trHeight w:val="900"/>
        </w:trPr>
        <w:tc>
          <w:tcPr>
            <w:tcW w:w="8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7B87" w:rsidRDefault="00AB7B87">
            <w:r>
              <w:rPr>
                <w:rFonts w:ascii="Times New Roman" w:hAnsi="Times New Roman"/>
                <w:color w:val="000000"/>
              </w:rPr>
              <w:t xml:space="preserve">Collegamento con i siti istituzionali delle società partecipate nei quali sono pubblicati i dati relativi ai componenti degli organi di indirizzo politico e ai soggetti titolari di incarichi dirigenziali, di collaborazione o consulenza </w:t>
            </w:r>
          </w:p>
        </w:tc>
      </w:tr>
    </w:tbl>
    <w:p w:rsidR="00375246" w:rsidRDefault="00375246"/>
    <w:sectPr w:rsidR="003752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B87"/>
    <w:rsid w:val="00360C96"/>
    <w:rsid w:val="00375246"/>
    <w:rsid w:val="0051710B"/>
    <w:rsid w:val="006B181C"/>
    <w:rsid w:val="00876206"/>
    <w:rsid w:val="00AB7B87"/>
    <w:rsid w:val="00B852A8"/>
    <w:rsid w:val="00E5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7B87"/>
    <w:pPr>
      <w:spacing w:after="0" w:line="240" w:lineRule="auto"/>
    </w:pPr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7B87"/>
    <w:pPr>
      <w:spacing w:after="0" w:line="240" w:lineRule="auto"/>
    </w:pPr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2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Patrizia</cp:lastModifiedBy>
  <cp:revision>2</cp:revision>
  <dcterms:created xsi:type="dcterms:W3CDTF">2016-12-22T16:20:00Z</dcterms:created>
  <dcterms:modified xsi:type="dcterms:W3CDTF">2016-12-22T16:20:00Z</dcterms:modified>
</cp:coreProperties>
</file>